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4D" w:rsidRPr="00DC45B2" w:rsidRDefault="00337D4D" w:rsidP="00A75301">
      <w:pPr>
        <w:jc w:val="both"/>
        <w:rPr>
          <w:rFonts w:ascii="Times New Roman" w:eastAsia="標楷體" w:hAnsi="Times New Roman" w:cs="Times New Roman"/>
          <w:color w:val="444444"/>
          <w:szCs w:val="24"/>
          <w:shd w:val="clear" w:color="auto" w:fill="FAFAFA"/>
        </w:rPr>
      </w:pPr>
      <w:proofErr w:type="gramStart"/>
      <w:r w:rsidRPr="00DC45B2">
        <w:rPr>
          <w:rFonts w:ascii="Times New Roman" w:eastAsia="標楷體" w:hAnsi="Times New Roman" w:cs="Times New Roman"/>
          <w:color w:val="444444"/>
          <w:szCs w:val="24"/>
          <w:shd w:val="clear" w:color="auto" w:fill="FAFAFA"/>
        </w:rPr>
        <w:t>2.Cross</w:t>
      </w:r>
      <w:proofErr w:type="gramEnd"/>
      <w:r w:rsidRPr="00DC45B2">
        <w:rPr>
          <w:rFonts w:ascii="Times New Roman" w:eastAsia="標楷體" w:hAnsi="Times New Roman" w:cs="Times New Roman"/>
          <w:color w:val="444444"/>
          <w:szCs w:val="24"/>
          <w:shd w:val="clear" w:color="auto" w:fill="FAFAFA"/>
        </w:rPr>
        <w:t>-border custody operation:</w:t>
      </w:r>
    </w:p>
    <w:p w:rsidR="00337D4D" w:rsidRPr="00DC45B2" w:rsidRDefault="00337D4D" w:rsidP="00A75301">
      <w:pPr>
        <w:ind w:leftChars="74" w:left="461" w:hangingChars="118" w:hanging="283"/>
        <w:jc w:val="both"/>
        <w:rPr>
          <w:rFonts w:ascii="Times New Roman" w:eastAsia="標楷體" w:hAnsi="Times New Roman" w:cs="Times New Roman"/>
          <w:color w:val="444444"/>
          <w:szCs w:val="24"/>
          <w:shd w:val="clear" w:color="auto" w:fill="FAFAFA"/>
        </w:rPr>
      </w:pPr>
      <w:r w:rsidRPr="00DC45B2">
        <w:rPr>
          <w:rFonts w:ascii="Times New Roman" w:eastAsia="標楷體" w:hAnsi="Times New Roman" w:cs="Times New Roman"/>
          <w:color w:val="444444"/>
          <w:szCs w:val="24"/>
          <w:shd w:val="clear" w:color="auto" w:fill="FAFAFA"/>
        </w:rPr>
        <w:t>(1)Transaction settlement:</w:t>
      </w:r>
    </w:p>
    <w:p w:rsidR="00337D4D" w:rsidRPr="00DC45B2" w:rsidRDefault="00337D4D" w:rsidP="00A75301">
      <w:pPr>
        <w:ind w:leftChars="198" w:left="489" w:hangingChars="6" w:hanging="14"/>
        <w:jc w:val="both"/>
        <w:rPr>
          <w:rFonts w:ascii="Times New Roman" w:eastAsia="標楷體" w:hAnsi="Times New Roman" w:cs="Times New Roman"/>
          <w:color w:val="444444"/>
          <w:szCs w:val="24"/>
          <w:shd w:val="clear" w:color="auto" w:fill="FAFAFA"/>
        </w:rPr>
      </w:pPr>
      <w:r w:rsidRPr="00DC45B2">
        <w:rPr>
          <w:rFonts w:ascii="Times New Roman" w:eastAsia="標楷體" w:hAnsi="Times New Roman" w:cs="Times New Roman"/>
          <w:color w:val="444444"/>
          <w:szCs w:val="24"/>
          <w:shd w:val="clear" w:color="auto" w:fill="FAFAFA"/>
        </w:rPr>
        <w:t>Upon receiving a participant’s request to settle securities transactions or transfer securities, TDCC will forward the instruction to a foreign depository after confirming that the information provided by the participant is correct. Once the settlement or transfer is completed, TDCC will update the participant’s ledger entry and notify the participant.</w:t>
      </w:r>
    </w:p>
    <w:p w:rsidR="00337D4D" w:rsidRPr="00DC45B2" w:rsidRDefault="00337D4D" w:rsidP="00A75301">
      <w:pPr>
        <w:ind w:leftChars="74" w:left="461" w:hangingChars="118" w:hanging="283"/>
        <w:jc w:val="both"/>
        <w:rPr>
          <w:rFonts w:ascii="Times New Roman" w:eastAsia="標楷體" w:hAnsi="Times New Roman" w:cs="Times New Roman"/>
          <w:color w:val="444444"/>
          <w:szCs w:val="24"/>
          <w:shd w:val="clear" w:color="auto" w:fill="FAFAFA"/>
        </w:rPr>
      </w:pPr>
      <w:r w:rsidRPr="00DC45B2">
        <w:rPr>
          <w:rFonts w:ascii="Times New Roman" w:eastAsia="標楷體" w:hAnsi="Times New Roman" w:cs="Times New Roman"/>
          <w:color w:val="444444"/>
          <w:szCs w:val="24"/>
          <w:shd w:val="clear" w:color="auto" w:fill="FAFAFA"/>
        </w:rPr>
        <w:t>(2)Cash transfer:</w:t>
      </w:r>
    </w:p>
    <w:p w:rsidR="00337D4D" w:rsidRPr="00DC45B2" w:rsidRDefault="00337D4D" w:rsidP="00A75301">
      <w:pPr>
        <w:ind w:leftChars="186" w:left="657" w:hangingChars="88" w:hanging="211"/>
        <w:jc w:val="both"/>
        <w:rPr>
          <w:rFonts w:ascii="Times New Roman" w:eastAsia="標楷體" w:hAnsi="Times New Roman" w:cs="Times New Roman"/>
          <w:color w:val="444444"/>
          <w:szCs w:val="24"/>
          <w:shd w:val="clear" w:color="auto" w:fill="FAFAFA"/>
        </w:rPr>
      </w:pPr>
      <w:proofErr w:type="spellStart"/>
      <w:r w:rsidRPr="00DC45B2">
        <w:rPr>
          <w:rFonts w:ascii="Times New Roman" w:eastAsia="標楷體" w:hAnsi="Times New Roman" w:cs="Times New Roman"/>
          <w:color w:val="444444"/>
          <w:szCs w:val="24"/>
          <w:shd w:val="clear" w:color="auto" w:fill="FAFAFA"/>
        </w:rPr>
        <w:t>A.Participants</w:t>
      </w:r>
      <w:proofErr w:type="spellEnd"/>
      <w:r w:rsidRPr="00DC45B2">
        <w:rPr>
          <w:rFonts w:ascii="Times New Roman" w:eastAsia="標楷體" w:hAnsi="Times New Roman" w:cs="Times New Roman"/>
          <w:color w:val="444444"/>
          <w:szCs w:val="24"/>
          <w:shd w:val="clear" w:color="auto" w:fill="FAFAFA"/>
        </w:rPr>
        <w:t xml:space="preserve"> may request TDCC to remit cash from their segregate account with a foreign depository to another bank account, or to transfer to another segregate account with the same foreign depository. TDCC will verify the information and instruct the foreign depository to carry out the remittance or transfer, and then update the participant’s ledger entry before sending a notice to the participant.</w:t>
      </w:r>
    </w:p>
    <w:p w:rsidR="00337D4D" w:rsidRPr="00DC45B2" w:rsidRDefault="00337D4D" w:rsidP="00A75301">
      <w:pPr>
        <w:ind w:leftChars="186" w:left="657" w:hangingChars="88" w:hanging="211"/>
        <w:jc w:val="both"/>
        <w:rPr>
          <w:rFonts w:ascii="Times New Roman" w:eastAsia="標楷體" w:hAnsi="Times New Roman" w:cs="Times New Roman"/>
          <w:color w:val="444444"/>
          <w:szCs w:val="24"/>
          <w:shd w:val="clear" w:color="auto" w:fill="FAFAFA"/>
        </w:rPr>
      </w:pPr>
      <w:proofErr w:type="spellStart"/>
      <w:r w:rsidRPr="00DC45B2">
        <w:rPr>
          <w:rFonts w:ascii="Times New Roman" w:eastAsia="標楷體" w:hAnsi="Times New Roman" w:cs="Times New Roman"/>
          <w:color w:val="444444"/>
          <w:szCs w:val="24"/>
          <w:shd w:val="clear" w:color="auto" w:fill="FAFAFA"/>
        </w:rPr>
        <w:t>B.Participants</w:t>
      </w:r>
      <w:proofErr w:type="spellEnd"/>
      <w:r w:rsidRPr="00DC45B2">
        <w:rPr>
          <w:rFonts w:ascii="Times New Roman" w:eastAsia="標楷體" w:hAnsi="Times New Roman" w:cs="Times New Roman"/>
          <w:color w:val="444444"/>
          <w:szCs w:val="24"/>
          <w:shd w:val="clear" w:color="auto" w:fill="FAFAFA"/>
        </w:rPr>
        <w:t xml:space="preserve"> may request an inward cash transfer to their segregate account. TDCC will verify the information and update the participant’s ledger entry before sending a notice to the participant of such transfer.</w:t>
      </w:r>
      <w:bookmarkStart w:id="0" w:name="_GoBack"/>
      <w:bookmarkEnd w:id="0"/>
    </w:p>
    <w:sectPr w:rsidR="00337D4D" w:rsidRPr="00DC45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D"/>
    <w:rsid w:val="00337D4D"/>
    <w:rsid w:val="005A3467"/>
    <w:rsid w:val="005D0640"/>
    <w:rsid w:val="00A06614"/>
    <w:rsid w:val="00A75301"/>
    <w:rsid w:val="00B222F4"/>
    <w:rsid w:val="00D37381"/>
    <w:rsid w:val="00E81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9ADA-468E-4048-BC6E-1EA224C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陶幼卓</dc:creator>
  <cp:keywords/>
  <dc:description/>
  <cp:lastModifiedBy>陶幼卓</cp:lastModifiedBy>
  <cp:revision>3</cp:revision>
  <dcterms:created xsi:type="dcterms:W3CDTF">2023-04-20T07:59:00Z</dcterms:created>
  <dcterms:modified xsi:type="dcterms:W3CDTF">2023-04-20T08:03:00Z</dcterms:modified>
</cp:coreProperties>
</file>