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10D39" w14:textId="0B6A362F" w:rsidR="007D114E" w:rsidRPr="007D114E" w:rsidRDefault="007D114E" w:rsidP="007D114E">
      <w:pPr>
        <w:jc w:val="center"/>
        <w:rPr>
          <w:rFonts w:ascii="標楷體" w:eastAsia="標楷體" w:hAnsi="標楷體"/>
          <w:sz w:val="16"/>
          <w:szCs w:val="16"/>
        </w:rPr>
      </w:pPr>
      <w:r w:rsidRPr="007D114E">
        <w:rPr>
          <w:rFonts w:ascii="標楷體" w:eastAsia="標楷體" w:hAnsi="標楷體" w:hint="eastAsia"/>
          <w:sz w:val="16"/>
          <w:szCs w:val="16"/>
        </w:rPr>
        <w:t>放寬具雙重國籍之自然人在外國國籍自然人帳戶之股票得</w:t>
      </w:r>
      <w:proofErr w:type="gramStart"/>
      <w:r w:rsidRPr="007D114E">
        <w:rPr>
          <w:rFonts w:ascii="標楷體" w:eastAsia="標楷體" w:hAnsi="標楷體" w:hint="eastAsia"/>
          <w:sz w:val="16"/>
          <w:szCs w:val="16"/>
        </w:rPr>
        <w:t>匯</w:t>
      </w:r>
      <w:proofErr w:type="gramEnd"/>
      <w:r w:rsidRPr="007D114E">
        <w:rPr>
          <w:rFonts w:ascii="標楷體" w:eastAsia="標楷體" w:hAnsi="標楷體" w:hint="eastAsia"/>
          <w:sz w:val="16"/>
          <w:szCs w:val="16"/>
        </w:rPr>
        <w:t>撥至其本國國籍自然人帳戶</w:t>
      </w:r>
      <w:r w:rsidRPr="007D114E">
        <w:rPr>
          <w:rFonts w:ascii="標楷體" w:eastAsia="標楷體" w:hAnsi="標楷體"/>
          <w:sz w:val="16"/>
          <w:szCs w:val="16"/>
        </w:rPr>
        <w:t>(</w:t>
      </w:r>
      <w:r w:rsidRPr="007D114E">
        <w:rPr>
          <w:rFonts w:ascii="標楷體" w:eastAsia="標楷體" w:hAnsi="標楷體" w:hint="eastAsia"/>
          <w:sz w:val="16"/>
          <w:szCs w:val="16"/>
        </w:rPr>
        <w:t>金管證券字第</w:t>
      </w:r>
      <w:r w:rsidRPr="007D114E">
        <w:rPr>
          <w:rFonts w:ascii="標楷體" w:eastAsia="標楷體" w:hAnsi="標楷體"/>
          <w:sz w:val="16"/>
          <w:szCs w:val="16"/>
        </w:rPr>
        <w:t xml:space="preserve"> 1040038321</w:t>
      </w:r>
      <w:r w:rsidRPr="007D114E">
        <w:rPr>
          <w:rFonts w:ascii="標楷體" w:eastAsia="標楷體" w:hAnsi="標楷體" w:hint="eastAsia"/>
          <w:sz w:val="16"/>
          <w:szCs w:val="16"/>
        </w:rPr>
        <w:t>號</w:t>
      </w:r>
      <w:r w:rsidRPr="007D114E">
        <w:rPr>
          <w:rFonts w:ascii="標楷體" w:eastAsia="標楷體" w:hAnsi="標楷體"/>
          <w:sz w:val="16"/>
          <w:szCs w:val="16"/>
        </w:rPr>
        <w:t>)</w:t>
      </w:r>
    </w:p>
    <w:p w14:paraId="09A2CCED" w14:textId="04AD60AD" w:rsidR="007D114E" w:rsidRPr="007D114E" w:rsidRDefault="007D114E" w:rsidP="007D114E">
      <w:pPr>
        <w:jc w:val="center"/>
        <w:rPr>
          <w:rFonts w:ascii="標楷體" w:eastAsia="標楷體" w:hAnsi="標楷體"/>
          <w:sz w:val="32"/>
          <w:szCs w:val="32"/>
        </w:rPr>
      </w:pPr>
      <w:r w:rsidRPr="007D114E">
        <w:rPr>
          <w:rFonts w:ascii="標楷體" w:eastAsia="標楷體" w:hAnsi="標楷體" w:hint="eastAsia"/>
          <w:sz w:val="32"/>
          <w:szCs w:val="32"/>
        </w:rPr>
        <w:t>註銷外國國籍自然人帳戶切結書</w:t>
      </w:r>
    </w:p>
    <w:p w14:paraId="4D383D83" w14:textId="77777777" w:rsidR="007D114E" w:rsidRPr="007D114E" w:rsidRDefault="007D114E" w:rsidP="007D114E">
      <w:pPr>
        <w:jc w:val="center"/>
        <w:rPr>
          <w:rFonts w:ascii="標楷體" w:eastAsia="標楷體" w:hAnsi="標楷體" w:hint="eastAsia"/>
        </w:rPr>
      </w:pPr>
    </w:p>
    <w:p w14:paraId="459C5692" w14:textId="05730BD4" w:rsidR="007D114E" w:rsidRPr="007D114E" w:rsidRDefault="007D114E" w:rsidP="003824BE">
      <w:pPr>
        <w:jc w:val="both"/>
        <w:rPr>
          <w:rFonts w:ascii="標楷體" w:eastAsia="標楷體" w:hAnsi="標楷體"/>
          <w:sz w:val="28"/>
          <w:szCs w:val="28"/>
        </w:rPr>
      </w:pPr>
      <w:r w:rsidRPr="007D114E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7D114E">
        <w:rPr>
          <w:rFonts w:ascii="標楷體" w:eastAsia="標楷體" w:hAnsi="標楷體" w:hint="eastAsia"/>
          <w:sz w:val="28"/>
          <w:szCs w:val="28"/>
        </w:rPr>
        <w:t>本人</w:t>
      </w:r>
      <w:r w:rsidRPr="007D114E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</w:t>
      </w:r>
      <w:r w:rsidRPr="007D114E">
        <w:rPr>
          <w:rFonts w:ascii="標楷體" w:eastAsia="標楷體" w:hAnsi="標楷體" w:hint="eastAsia"/>
          <w:sz w:val="28"/>
          <w:szCs w:val="28"/>
        </w:rPr>
        <w:t>因申請將外國國籍自然人身份開立之帳戶</w:t>
      </w:r>
      <w:proofErr w:type="gramStart"/>
      <w:r w:rsidRPr="007D114E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7D114E">
        <w:rPr>
          <w:rFonts w:ascii="標楷體" w:eastAsia="標楷體" w:hAnsi="標楷體" w:hint="eastAsia"/>
          <w:sz w:val="28"/>
          <w:szCs w:val="28"/>
        </w:rPr>
        <w:t>帳號：</w:t>
      </w:r>
      <w:r w:rsidRPr="007D114E">
        <w:rPr>
          <w:rFonts w:ascii="標楷體" w:eastAsia="標楷體" w:hAnsi="標楷體" w:hint="eastAsia"/>
          <w:sz w:val="28"/>
          <w:szCs w:val="28"/>
        </w:rPr>
        <w:t xml:space="preserve">                                         </w:t>
      </w:r>
      <w:r w:rsidRPr="007D114E">
        <w:rPr>
          <w:rFonts w:ascii="標楷體" w:eastAsia="標楷體" w:hAnsi="標楷體" w:hint="eastAsia"/>
          <w:sz w:val="28"/>
          <w:szCs w:val="28"/>
        </w:rPr>
        <w:t>）所持有之有價證券，全數</w:t>
      </w:r>
      <w:proofErr w:type="gramStart"/>
      <w:r w:rsidRPr="007D114E">
        <w:rPr>
          <w:rFonts w:ascii="標楷體" w:eastAsia="標楷體" w:hAnsi="標楷體" w:hint="eastAsia"/>
          <w:sz w:val="28"/>
          <w:szCs w:val="28"/>
        </w:rPr>
        <w:t>匯</w:t>
      </w:r>
      <w:proofErr w:type="gramEnd"/>
      <w:r w:rsidRPr="007D114E">
        <w:rPr>
          <w:rFonts w:ascii="標楷體" w:eastAsia="標楷體" w:hAnsi="標楷體" w:hint="eastAsia"/>
          <w:sz w:val="28"/>
          <w:szCs w:val="28"/>
        </w:rPr>
        <w:t>撥至中華民國國籍自然人身份開立之帳戶，</w:t>
      </w:r>
      <w:proofErr w:type="gramStart"/>
      <w:r w:rsidRPr="007D114E">
        <w:rPr>
          <w:rFonts w:ascii="標楷體" w:eastAsia="標楷體" w:hAnsi="標楷體" w:hint="eastAsia"/>
          <w:sz w:val="28"/>
          <w:szCs w:val="28"/>
        </w:rPr>
        <w:t>爰</w:t>
      </w:r>
      <w:proofErr w:type="gramEnd"/>
      <w:r w:rsidRPr="007D114E">
        <w:rPr>
          <w:rFonts w:ascii="標楷體" w:eastAsia="標楷體" w:hAnsi="標楷體" w:hint="eastAsia"/>
          <w:sz w:val="28"/>
          <w:szCs w:val="28"/>
        </w:rPr>
        <w:t>切結同意於</w:t>
      </w:r>
      <w:proofErr w:type="gramStart"/>
      <w:r w:rsidRPr="007D114E">
        <w:rPr>
          <w:rFonts w:ascii="標楷體" w:eastAsia="標楷體" w:hAnsi="標楷體" w:hint="eastAsia"/>
          <w:sz w:val="28"/>
          <w:szCs w:val="28"/>
        </w:rPr>
        <w:t>匯</w:t>
      </w:r>
      <w:proofErr w:type="gramEnd"/>
      <w:r w:rsidRPr="007D114E">
        <w:rPr>
          <w:rFonts w:ascii="標楷體" w:eastAsia="標楷體" w:hAnsi="標楷體" w:hint="eastAsia"/>
          <w:sz w:val="28"/>
          <w:szCs w:val="28"/>
        </w:rPr>
        <w:t>撥轉帳完成後，立即註銷上開外</w:t>
      </w:r>
      <w:proofErr w:type="gramStart"/>
      <w:r w:rsidRPr="007D114E">
        <w:rPr>
          <w:rFonts w:ascii="標楷體" w:eastAsia="標楷體" w:hAnsi="標楷體" w:hint="eastAsia"/>
          <w:sz w:val="28"/>
          <w:szCs w:val="28"/>
        </w:rPr>
        <w:t>國</w:t>
      </w:r>
      <w:proofErr w:type="gramEnd"/>
      <w:r w:rsidRPr="007D114E">
        <w:rPr>
          <w:rFonts w:ascii="標楷體" w:eastAsia="標楷體" w:hAnsi="標楷體" w:hint="eastAsia"/>
          <w:sz w:val="28"/>
          <w:szCs w:val="28"/>
        </w:rPr>
        <w:t>國籍自然人帳戶。若有</w:t>
      </w:r>
      <w:proofErr w:type="gramStart"/>
      <w:r w:rsidRPr="007D114E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Pr="007D114E">
        <w:rPr>
          <w:rFonts w:ascii="標楷體" w:eastAsia="標楷體" w:hAnsi="標楷體" w:hint="eastAsia"/>
          <w:sz w:val="28"/>
          <w:szCs w:val="28"/>
        </w:rPr>
        <w:t>實情事或紛爭，願自負全責，概與貴公司無涉。</w:t>
      </w:r>
    </w:p>
    <w:p w14:paraId="5FB47222" w14:textId="77777777" w:rsidR="007D114E" w:rsidRPr="007D114E" w:rsidRDefault="007D114E" w:rsidP="007D114E">
      <w:pPr>
        <w:rPr>
          <w:rFonts w:ascii="標楷體" w:eastAsia="標楷體" w:hAnsi="標楷體"/>
          <w:sz w:val="28"/>
          <w:szCs w:val="28"/>
        </w:rPr>
      </w:pPr>
    </w:p>
    <w:p w14:paraId="19B1FAE7" w14:textId="017055B3" w:rsidR="007D114E" w:rsidRPr="007D114E" w:rsidRDefault="007D114E" w:rsidP="007D114E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7D114E">
        <w:rPr>
          <w:rFonts w:ascii="標楷體" w:eastAsia="標楷體" w:hAnsi="標楷體" w:hint="eastAsia"/>
          <w:sz w:val="28"/>
          <w:szCs w:val="28"/>
        </w:rPr>
        <w:t>此致</w:t>
      </w:r>
    </w:p>
    <w:p w14:paraId="5AE218B9" w14:textId="77777777" w:rsidR="007D114E" w:rsidRPr="007D114E" w:rsidRDefault="007D114E" w:rsidP="007D114E">
      <w:pPr>
        <w:rPr>
          <w:rFonts w:ascii="標楷體" w:eastAsia="標楷體" w:hAnsi="標楷體"/>
          <w:sz w:val="28"/>
          <w:szCs w:val="28"/>
        </w:rPr>
      </w:pPr>
    </w:p>
    <w:p w14:paraId="5BF33DEB" w14:textId="3911E325" w:rsidR="007D114E" w:rsidRPr="007D114E" w:rsidRDefault="007D114E" w:rsidP="007D114E">
      <w:pPr>
        <w:rPr>
          <w:rFonts w:ascii="標楷體" w:eastAsia="標楷體" w:hAnsi="標楷體"/>
          <w:sz w:val="28"/>
          <w:szCs w:val="28"/>
        </w:rPr>
      </w:pPr>
      <w:r w:rsidRPr="007D114E">
        <w:rPr>
          <w:rFonts w:ascii="標楷體" w:eastAsia="標楷體" w:hAnsi="標楷體" w:hint="eastAsia"/>
          <w:sz w:val="28"/>
          <w:szCs w:val="28"/>
        </w:rPr>
        <w:t xml:space="preserve">                  </w:t>
      </w:r>
      <w:r w:rsidRPr="007D114E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</w:t>
      </w:r>
      <w:r w:rsidRPr="007D114E">
        <w:rPr>
          <w:rFonts w:ascii="標楷體" w:eastAsia="標楷體" w:hAnsi="標楷體" w:hint="eastAsia"/>
          <w:sz w:val="28"/>
          <w:szCs w:val="28"/>
        </w:rPr>
        <w:t>證券股份有限公司</w:t>
      </w:r>
    </w:p>
    <w:p w14:paraId="6CFD6022" w14:textId="77777777" w:rsidR="007D114E" w:rsidRPr="007D114E" w:rsidRDefault="007D114E" w:rsidP="007D114E">
      <w:pPr>
        <w:rPr>
          <w:rFonts w:ascii="標楷體" w:eastAsia="標楷體" w:hAnsi="標楷體"/>
          <w:sz w:val="28"/>
          <w:szCs w:val="28"/>
        </w:rPr>
      </w:pPr>
    </w:p>
    <w:p w14:paraId="619122B7" w14:textId="77777777" w:rsidR="007D114E" w:rsidRPr="007D114E" w:rsidRDefault="007D114E" w:rsidP="007D114E">
      <w:pPr>
        <w:rPr>
          <w:rFonts w:ascii="標楷體" w:eastAsia="標楷體" w:hAnsi="標楷體"/>
          <w:sz w:val="28"/>
          <w:szCs w:val="28"/>
        </w:rPr>
      </w:pPr>
    </w:p>
    <w:p w14:paraId="1D9B3D96" w14:textId="6E29BDAB" w:rsidR="007D114E" w:rsidRPr="007D114E" w:rsidRDefault="007D114E" w:rsidP="007D114E">
      <w:pPr>
        <w:rPr>
          <w:rFonts w:ascii="標楷體" w:eastAsia="標楷體" w:hAnsi="標楷體"/>
          <w:sz w:val="28"/>
          <w:szCs w:val="28"/>
        </w:rPr>
      </w:pPr>
      <w:r w:rsidRPr="007D114E">
        <w:rPr>
          <w:rFonts w:ascii="標楷體" w:eastAsia="標楷體" w:hAnsi="標楷體" w:hint="eastAsia"/>
          <w:sz w:val="28"/>
          <w:szCs w:val="28"/>
        </w:rPr>
        <w:t xml:space="preserve">                          </w:t>
      </w:r>
      <w:proofErr w:type="gramStart"/>
      <w:r w:rsidRPr="007D114E">
        <w:rPr>
          <w:rFonts w:ascii="標楷體" w:eastAsia="標楷體" w:hAnsi="標楷體" w:hint="eastAsia"/>
          <w:sz w:val="28"/>
          <w:szCs w:val="28"/>
        </w:rPr>
        <w:t>立書人</w:t>
      </w:r>
      <w:proofErr w:type="gramEnd"/>
      <w:r w:rsidRPr="007D114E">
        <w:rPr>
          <w:rFonts w:ascii="標楷體" w:eastAsia="標楷體" w:hAnsi="標楷體" w:hint="eastAsia"/>
          <w:sz w:val="28"/>
          <w:szCs w:val="28"/>
        </w:rPr>
        <w:t>：</w:t>
      </w:r>
      <w:r w:rsidRPr="007D114E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</w:p>
    <w:p w14:paraId="055B1079" w14:textId="77777777" w:rsidR="007D114E" w:rsidRDefault="007D114E" w:rsidP="007D114E">
      <w:pPr>
        <w:jc w:val="center"/>
        <w:rPr>
          <w:rFonts w:ascii="標楷體" w:eastAsia="標楷體" w:hAnsi="標楷體"/>
          <w:sz w:val="28"/>
          <w:szCs w:val="28"/>
        </w:rPr>
      </w:pPr>
    </w:p>
    <w:p w14:paraId="6040867A" w14:textId="523AF8A4" w:rsidR="00707FA2" w:rsidRPr="007D114E" w:rsidRDefault="007D114E" w:rsidP="007D114E">
      <w:pPr>
        <w:jc w:val="center"/>
        <w:rPr>
          <w:rFonts w:ascii="標楷體" w:eastAsia="標楷體" w:hAnsi="標楷體"/>
          <w:sz w:val="28"/>
          <w:szCs w:val="28"/>
        </w:rPr>
      </w:pPr>
      <w:r w:rsidRPr="007D114E">
        <w:rPr>
          <w:rFonts w:ascii="標楷體" w:eastAsia="標楷體" w:hAnsi="標楷體" w:hint="eastAsia"/>
          <w:sz w:val="28"/>
          <w:szCs w:val="28"/>
        </w:rPr>
        <w:t>中華民國</w:t>
      </w:r>
      <w:r w:rsidRPr="007D114E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7D114E">
        <w:rPr>
          <w:rFonts w:ascii="標楷體" w:eastAsia="標楷體" w:hAnsi="標楷體" w:hint="eastAsia"/>
          <w:sz w:val="28"/>
          <w:szCs w:val="28"/>
        </w:rPr>
        <w:t xml:space="preserve">  </w:t>
      </w:r>
      <w:r w:rsidRPr="007D114E">
        <w:rPr>
          <w:rFonts w:ascii="標楷體" w:eastAsia="標楷體" w:hAnsi="標楷體" w:hint="eastAsia"/>
          <w:sz w:val="28"/>
          <w:szCs w:val="28"/>
        </w:rPr>
        <w:t>年</w:t>
      </w:r>
      <w:r w:rsidRPr="007D114E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7D114E">
        <w:rPr>
          <w:rFonts w:ascii="標楷體" w:eastAsia="標楷體" w:hAnsi="標楷體" w:hint="eastAsia"/>
          <w:sz w:val="28"/>
          <w:szCs w:val="28"/>
        </w:rPr>
        <w:t xml:space="preserve">  </w:t>
      </w:r>
      <w:r w:rsidRPr="007D114E">
        <w:rPr>
          <w:rFonts w:ascii="標楷體" w:eastAsia="標楷體" w:hAnsi="標楷體" w:hint="eastAsia"/>
          <w:sz w:val="28"/>
          <w:szCs w:val="28"/>
        </w:rPr>
        <w:t>月</w:t>
      </w:r>
      <w:r w:rsidRPr="007D114E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7D114E">
        <w:rPr>
          <w:rFonts w:ascii="標楷體" w:eastAsia="標楷體" w:hAnsi="標楷體" w:hint="eastAsia"/>
          <w:sz w:val="28"/>
          <w:szCs w:val="28"/>
        </w:rPr>
        <w:t xml:space="preserve">  </w:t>
      </w:r>
      <w:r w:rsidRPr="007D114E">
        <w:rPr>
          <w:rFonts w:ascii="標楷體" w:eastAsia="標楷體" w:hAnsi="標楷體" w:hint="eastAsia"/>
          <w:sz w:val="28"/>
          <w:szCs w:val="28"/>
        </w:rPr>
        <w:t>日</w:t>
      </w:r>
    </w:p>
    <w:sectPr w:rsidR="00707FA2" w:rsidRPr="007D114E" w:rsidSect="007D114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14E"/>
    <w:rsid w:val="003824BE"/>
    <w:rsid w:val="00707FA2"/>
    <w:rsid w:val="00794673"/>
    <w:rsid w:val="007D114E"/>
    <w:rsid w:val="00BB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E6E3C"/>
  <w15:chartTrackingRefBased/>
  <w15:docId w15:val="{82E316D9-735F-431A-828B-CAC411772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D114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11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114E"/>
    <w:pPr>
      <w:keepNext/>
      <w:keepLines/>
      <w:spacing w:before="160" w:after="40"/>
      <w:outlineLvl w:val="2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114E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114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114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114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114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114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D114E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D114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D114E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D114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D114E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D114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D114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D114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D11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114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D11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114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D11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11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D11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114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D114E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D114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D114E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7D114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呂俊寬</dc:creator>
  <cp:keywords/>
  <dc:description/>
  <cp:lastModifiedBy>呂俊寬</cp:lastModifiedBy>
  <cp:revision>2</cp:revision>
  <dcterms:created xsi:type="dcterms:W3CDTF">2025-10-02T07:33:00Z</dcterms:created>
  <dcterms:modified xsi:type="dcterms:W3CDTF">2025-10-02T07:41:00Z</dcterms:modified>
</cp:coreProperties>
</file>